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E30" w:rsidRPr="00BB2D45" w:rsidRDefault="00130E30" w:rsidP="00130E30">
      <w:pPr>
        <w:pStyle w:val="ab"/>
        <w:ind w:firstLine="709"/>
        <w:rPr>
          <w:szCs w:val="28"/>
        </w:rPr>
      </w:pPr>
      <w:r w:rsidRPr="00BB2D45">
        <w:rPr>
          <w:noProof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2823286</wp:posOffset>
            </wp:positionH>
            <wp:positionV relativeFrom="paragraph">
              <wp:posOffset>-76352</wp:posOffset>
            </wp:positionV>
            <wp:extent cx="580797" cy="782726"/>
            <wp:effectExtent l="19050" t="0" r="0" b="0"/>
            <wp:wrapNone/>
            <wp:docPr id="259" name="Рисунок 3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797" cy="7827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0E30" w:rsidRDefault="00130E30" w:rsidP="00130E3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30E30" w:rsidRDefault="00130E30" w:rsidP="00130E3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30E30" w:rsidRDefault="00130E30" w:rsidP="00130E3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30E30" w:rsidRPr="00BB2D45" w:rsidRDefault="00130E30" w:rsidP="00130E3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B2D45">
        <w:rPr>
          <w:rFonts w:ascii="Times New Roman" w:hAnsi="Times New Roman" w:cs="Times New Roman"/>
          <w:sz w:val="28"/>
          <w:szCs w:val="28"/>
        </w:rPr>
        <w:t>АДМИНИСТРАЦИЯ АБАНСКОГО РАЙОНА</w:t>
      </w:r>
    </w:p>
    <w:p w:rsidR="00130E30" w:rsidRPr="00BB2D45" w:rsidRDefault="00130E30" w:rsidP="00130E3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B2D45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130E30" w:rsidRPr="00BB2D45" w:rsidRDefault="00130E30" w:rsidP="00130E30">
      <w:pPr>
        <w:pStyle w:val="1"/>
        <w:ind w:firstLine="709"/>
        <w:rPr>
          <w:b w:val="0"/>
          <w:sz w:val="28"/>
          <w:szCs w:val="28"/>
        </w:rPr>
      </w:pPr>
    </w:p>
    <w:p w:rsidR="00130E30" w:rsidRPr="00BB2D45" w:rsidRDefault="00130E30" w:rsidP="00130E30">
      <w:pPr>
        <w:pStyle w:val="1"/>
        <w:ind w:firstLine="709"/>
        <w:rPr>
          <w:b w:val="0"/>
          <w:sz w:val="28"/>
          <w:szCs w:val="28"/>
        </w:rPr>
      </w:pPr>
      <w:r w:rsidRPr="00BB2D45">
        <w:rPr>
          <w:b w:val="0"/>
          <w:sz w:val="28"/>
          <w:szCs w:val="28"/>
        </w:rPr>
        <w:t>ПОСТАНОВЛЕНИЕ</w:t>
      </w:r>
    </w:p>
    <w:p w:rsidR="00130E30" w:rsidRPr="00BB2D45" w:rsidRDefault="00130E30" w:rsidP="00130E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30E30" w:rsidRPr="00BB2D45" w:rsidRDefault="000731A7" w:rsidP="00130E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B0032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="00130E30">
        <w:rPr>
          <w:rFonts w:ascii="Times New Roman" w:hAnsi="Times New Roman" w:cs="Times New Roman"/>
          <w:sz w:val="28"/>
          <w:szCs w:val="28"/>
        </w:rPr>
        <w:t>.</w:t>
      </w:r>
      <w:r w:rsidR="007E052B">
        <w:rPr>
          <w:rFonts w:ascii="Times New Roman" w:hAnsi="Times New Roman" w:cs="Times New Roman"/>
          <w:sz w:val="28"/>
          <w:szCs w:val="28"/>
        </w:rPr>
        <w:t>202</w:t>
      </w:r>
      <w:r w:rsidR="00D02902">
        <w:rPr>
          <w:rFonts w:ascii="Times New Roman" w:hAnsi="Times New Roman" w:cs="Times New Roman"/>
          <w:sz w:val="28"/>
          <w:szCs w:val="28"/>
        </w:rPr>
        <w:t>6</w:t>
      </w:r>
      <w:r w:rsidR="00130E30" w:rsidRPr="00BB2D45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130E3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C24EC">
        <w:rPr>
          <w:rFonts w:ascii="Times New Roman" w:hAnsi="Times New Roman" w:cs="Times New Roman"/>
          <w:sz w:val="28"/>
          <w:szCs w:val="28"/>
        </w:rPr>
        <w:t>п. Абан</w:t>
      </w:r>
      <w:r w:rsidR="00EC24EC" w:rsidRPr="00EC24EC">
        <w:rPr>
          <w:rFonts w:ascii="Times New Roman" w:hAnsi="Times New Roman" w:cs="Times New Roman"/>
          <w:sz w:val="28"/>
          <w:szCs w:val="28"/>
        </w:rPr>
        <w:t xml:space="preserve"> </w:t>
      </w:r>
      <w:r w:rsidR="00130E30" w:rsidRPr="00EC24EC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55E37">
        <w:rPr>
          <w:rFonts w:ascii="Times New Roman" w:hAnsi="Times New Roman" w:cs="Times New Roman"/>
          <w:sz w:val="28"/>
          <w:szCs w:val="28"/>
        </w:rPr>
        <w:t>№</w:t>
      </w:r>
      <w:r w:rsidR="00D815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186</w:t>
      </w:r>
      <w:r w:rsidR="00130E30" w:rsidRPr="00BB2D45">
        <w:rPr>
          <w:rFonts w:ascii="Times New Roman" w:hAnsi="Times New Roman" w:cs="Times New Roman"/>
          <w:sz w:val="28"/>
          <w:szCs w:val="28"/>
        </w:rPr>
        <w:t>-п</w:t>
      </w:r>
    </w:p>
    <w:p w:rsidR="00130E30" w:rsidRPr="00EC24EC" w:rsidRDefault="00130E30" w:rsidP="00130E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E052B" w:rsidRPr="007E052B" w:rsidRDefault="007E052B" w:rsidP="00130E30">
      <w:pPr>
        <w:pStyle w:val="2"/>
        <w:shd w:val="clear" w:color="auto" w:fill="auto"/>
        <w:spacing w:before="0" w:line="240" w:lineRule="auto"/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7E052B" w:rsidRPr="007E052B" w:rsidRDefault="00D02902" w:rsidP="0084279F">
      <w:pPr>
        <w:pStyle w:val="21"/>
        <w:shd w:val="clear" w:color="auto" w:fill="auto"/>
        <w:spacing w:after="0" w:line="240" w:lineRule="auto"/>
        <w:ind w:firstLine="7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О внесении изменений в постановление</w:t>
      </w:r>
      <w:r w:rsidR="0077293B">
        <w:rPr>
          <w:rFonts w:ascii="Times New Roman" w:hAnsi="Times New Roman" w:cs="Times New Roman"/>
          <w:bCs/>
          <w:sz w:val="28"/>
          <w:szCs w:val="28"/>
        </w:rPr>
        <w:t xml:space="preserve"> администрации Абанского района Красноярского края от 20.03.2025 № 93-п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E052B" w:rsidRPr="007E052B" w:rsidRDefault="007E052B" w:rsidP="007E052B">
      <w:pPr>
        <w:pStyle w:val="21"/>
        <w:shd w:val="clear" w:color="auto" w:fill="auto"/>
        <w:spacing w:after="0" w:line="240" w:lineRule="auto"/>
        <w:ind w:firstLine="7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E052B" w:rsidRPr="007E052B" w:rsidRDefault="007E052B" w:rsidP="007E052B">
      <w:pPr>
        <w:pStyle w:val="21"/>
        <w:shd w:val="clear" w:color="auto" w:fill="auto"/>
        <w:spacing w:after="0" w:line="24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7E052B">
        <w:rPr>
          <w:rFonts w:ascii="Times New Roman" w:hAnsi="Times New Roman" w:cs="Times New Roman"/>
          <w:sz w:val="28"/>
          <w:szCs w:val="28"/>
        </w:rPr>
        <w:t xml:space="preserve">В соответствии со статьей 78 Бюджетного кодекса Российской Федерации, </w:t>
      </w:r>
      <w:r w:rsidR="0077293B">
        <w:rPr>
          <w:rFonts w:ascii="Times New Roman" w:hAnsi="Times New Roman" w:cs="Times New Roman"/>
          <w:sz w:val="28"/>
          <w:szCs w:val="28"/>
        </w:rPr>
        <w:t>Законом Красноярского края от 15.05.2025 № 9-3914 «О территориальной организации местного самоуправления в Красноярском крае», Решением</w:t>
      </w:r>
      <w:r w:rsidR="0084279F">
        <w:rPr>
          <w:rFonts w:ascii="Times New Roman" w:hAnsi="Times New Roman" w:cs="Times New Roman"/>
          <w:sz w:val="28"/>
          <w:szCs w:val="28"/>
        </w:rPr>
        <w:t xml:space="preserve"> Абанского районного Совета депутатов</w:t>
      </w:r>
      <w:r w:rsidR="0077293B">
        <w:rPr>
          <w:rFonts w:ascii="Times New Roman" w:hAnsi="Times New Roman" w:cs="Times New Roman"/>
          <w:sz w:val="28"/>
          <w:szCs w:val="28"/>
        </w:rPr>
        <w:t xml:space="preserve"> </w:t>
      </w:r>
      <w:r w:rsidR="00F60374">
        <w:rPr>
          <w:rFonts w:ascii="Times New Roman" w:hAnsi="Times New Roman" w:cs="Times New Roman"/>
          <w:sz w:val="28"/>
          <w:szCs w:val="28"/>
        </w:rPr>
        <w:t>от 29.10.2025 № 10-133Р «Об утверждении Положения о</w:t>
      </w:r>
      <w:r w:rsidR="0077293B">
        <w:rPr>
          <w:rFonts w:ascii="Times New Roman" w:hAnsi="Times New Roman" w:cs="Times New Roman"/>
          <w:sz w:val="28"/>
          <w:szCs w:val="28"/>
        </w:rPr>
        <w:t xml:space="preserve"> бюджетном процессе в Абанском муниципальном округе Красноярског</w:t>
      </w:r>
      <w:r w:rsidR="00C63BD8">
        <w:rPr>
          <w:rFonts w:ascii="Times New Roman" w:hAnsi="Times New Roman" w:cs="Times New Roman"/>
          <w:sz w:val="28"/>
          <w:szCs w:val="28"/>
        </w:rPr>
        <w:t xml:space="preserve">о края», руководствуясь </w:t>
      </w:r>
      <w:r w:rsidR="00F60374">
        <w:rPr>
          <w:rFonts w:ascii="Times New Roman" w:hAnsi="Times New Roman" w:cs="Times New Roman"/>
          <w:sz w:val="28"/>
          <w:szCs w:val="28"/>
        </w:rPr>
        <w:t xml:space="preserve"> статьями 43 </w:t>
      </w:r>
      <w:r w:rsidR="0077293B">
        <w:rPr>
          <w:rFonts w:ascii="Times New Roman" w:hAnsi="Times New Roman" w:cs="Times New Roman"/>
          <w:sz w:val="28"/>
          <w:szCs w:val="28"/>
        </w:rPr>
        <w:t>44 Устава Абанского района Красноярского края</w:t>
      </w:r>
      <w:r w:rsidR="0084279F">
        <w:rPr>
          <w:rFonts w:ascii="Times New Roman" w:hAnsi="Times New Roman" w:cs="Times New Roman"/>
          <w:sz w:val="28"/>
          <w:szCs w:val="28"/>
        </w:rPr>
        <w:t>,</w:t>
      </w:r>
    </w:p>
    <w:p w:rsidR="007E052B" w:rsidRPr="007E052B" w:rsidRDefault="007E052B" w:rsidP="007E052B">
      <w:pPr>
        <w:pStyle w:val="21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052B">
        <w:rPr>
          <w:rFonts w:ascii="Times New Roman" w:hAnsi="Times New Roman" w:cs="Times New Roman"/>
          <w:sz w:val="28"/>
          <w:szCs w:val="28"/>
        </w:rPr>
        <w:t>ПОСТАНОВЛЯЮ</w:t>
      </w:r>
      <w:r w:rsidRPr="007E052B">
        <w:rPr>
          <w:rStyle w:val="23pt"/>
          <w:rFonts w:eastAsiaTheme="minorHAnsi"/>
        </w:rPr>
        <w:t>:</w:t>
      </w:r>
    </w:p>
    <w:p w:rsidR="000161D9" w:rsidRPr="005A6D87" w:rsidRDefault="00301A02" w:rsidP="005A6D87">
      <w:pPr>
        <w:pStyle w:val="21"/>
        <w:widowControl w:val="0"/>
        <w:numPr>
          <w:ilvl w:val="0"/>
          <w:numId w:val="8"/>
        </w:numPr>
        <w:shd w:val="clear" w:color="auto" w:fill="auto"/>
        <w:tabs>
          <w:tab w:val="left" w:pos="1038"/>
          <w:tab w:val="left" w:pos="10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</w:t>
      </w:r>
      <w:r w:rsidR="0077293B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Абанского района Красноярского края от 20.03</w:t>
      </w:r>
      <w:r w:rsidR="00B64410">
        <w:rPr>
          <w:rFonts w:ascii="Times New Roman" w:hAnsi="Times New Roman" w:cs="Times New Roman"/>
          <w:sz w:val="28"/>
          <w:szCs w:val="28"/>
        </w:rPr>
        <w:t>.</w:t>
      </w:r>
      <w:r w:rsidR="0077293B">
        <w:rPr>
          <w:rFonts w:ascii="Times New Roman" w:hAnsi="Times New Roman" w:cs="Times New Roman"/>
          <w:sz w:val="28"/>
          <w:szCs w:val="28"/>
        </w:rPr>
        <w:t>2025 № 93-п</w:t>
      </w:r>
      <w:r w:rsidR="0089245F">
        <w:rPr>
          <w:rFonts w:ascii="Times New Roman" w:hAnsi="Times New Roman" w:cs="Times New Roman"/>
          <w:sz w:val="28"/>
          <w:szCs w:val="28"/>
        </w:rPr>
        <w:t xml:space="preserve"> </w:t>
      </w:r>
      <w:r w:rsidR="00107E19">
        <w:rPr>
          <w:rFonts w:ascii="Times New Roman" w:hAnsi="Times New Roman" w:cs="Times New Roman"/>
          <w:sz w:val="28"/>
          <w:szCs w:val="28"/>
        </w:rPr>
        <w:t xml:space="preserve">«Об утверждении Порядка предоставления и возврата субсидий юридическим лицам (за исключением государственных и муниципальных учреждений) и </w:t>
      </w:r>
      <w:r w:rsidR="007B2C3F">
        <w:rPr>
          <w:rFonts w:ascii="Times New Roman" w:hAnsi="Times New Roman" w:cs="Times New Roman"/>
          <w:sz w:val="28"/>
          <w:szCs w:val="28"/>
        </w:rPr>
        <w:t>индивидуальн</w:t>
      </w:r>
      <w:r w:rsidR="00107E19">
        <w:rPr>
          <w:rFonts w:ascii="Times New Roman" w:hAnsi="Times New Roman" w:cs="Times New Roman"/>
          <w:sz w:val="28"/>
          <w:szCs w:val="28"/>
        </w:rPr>
        <w:t xml:space="preserve">ым предпринимателям на компенсацию выпадающих доходов энергоснабжающих организаций, связанных с применением государственных регулируемых цен (тарифов) на электрическую энергию, вырабатываемую дизельными электростанциями на территории Абанского </w:t>
      </w:r>
      <w:r w:rsidR="0062790E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107E19">
        <w:rPr>
          <w:rFonts w:ascii="Times New Roman" w:hAnsi="Times New Roman" w:cs="Times New Roman"/>
          <w:sz w:val="28"/>
          <w:szCs w:val="28"/>
        </w:rPr>
        <w:t xml:space="preserve"> для населения»</w:t>
      </w:r>
      <w:r w:rsidR="0084279F">
        <w:rPr>
          <w:rFonts w:ascii="Times New Roman" w:hAnsi="Times New Roman" w:cs="Times New Roman"/>
          <w:sz w:val="28"/>
          <w:szCs w:val="28"/>
        </w:rPr>
        <w:t xml:space="preserve"> (далее – постановление)</w:t>
      </w:r>
      <w:r w:rsidR="00107E1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BE6707" w:rsidRDefault="00017FCE" w:rsidP="003934E6">
      <w:pPr>
        <w:pStyle w:val="21"/>
        <w:widowControl w:val="0"/>
        <w:shd w:val="clear" w:color="auto" w:fill="auto"/>
        <w:tabs>
          <w:tab w:val="left" w:pos="1038"/>
          <w:tab w:val="left" w:pos="10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приложении к постановлению </w:t>
      </w:r>
      <w:r w:rsidR="00F60374">
        <w:rPr>
          <w:rFonts w:ascii="Times New Roman" w:hAnsi="Times New Roman" w:cs="Times New Roman"/>
          <w:sz w:val="28"/>
          <w:szCs w:val="28"/>
        </w:rPr>
        <w:t>подпункт 5</w:t>
      </w:r>
      <w:r>
        <w:rPr>
          <w:rFonts w:ascii="Times New Roman" w:hAnsi="Times New Roman" w:cs="Times New Roman"/>
          <w:sz w:val="28"/>
          <w:szCs w:val="28"/>
        </w:rPr>
        <w:t xml:space="preserve"> пункт</w:t>
      </w:r>
      <w:r w:rsidR="00F60374">
        <w:rPr>
          <w:rFonts w:ascii="Times New Roman" w:hAnsi="Times New Roman" w:cs="Times New Roman"/>
          <w:sz w:val="28"/>
          <w:szCs w:val="28"/>
        </w:rPr>
        <w:t>а 2.8 раздела 2</w:t>
      </w:r>
      <w:r>
        <w:rPr>
          <w:rFonts w:ascii="Times New Roman" w:hAnsi="Times New Roman" w:cs="Times New Roman"/>
          <w:sz w:val="28"/>
          <w:szCs w:val="28"/>
        </w:rPr>
        <w:t xml:space="preserve"> исключить.</w:t>
      </w:r>
    </w:p>
    <w:p w:rsidR="00C06F64" w:rsidRDefault="007E052B" w:rsidP="00C06F64">
      <w:pPr>
        <w:pStyle w:val="21"/>
        <w:widowControl w:val="0"/>
        <w:numPr>
          <w:ilvl w:val="0"/>
          <w:numId w:val="8"/>
        </w:numPr>
        <w:shd w:val="clear" w:color="auto" w:fill="auto"/>
        <w:tabs>
          <w:tab w:val="left" w:pos="10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052B">
        <w:rPr>
          <w:rFonts w:ascii="Times New Roman" w:hAnsi="Times New Roman" w:cs="Times New Roman"/>
          <w:sz w:val="28"/>
          <w:szCs w:val="28"/>
        </w:rPr>
        <w:t>Контроль за исполнением постано</w:t>
      </w:r>
      <w:r w:rsidR="003C0171">
        <w:rPr>
          <w:rFonts w:ascii="Times New Roman" w:hAnsi="Times New Roman" w:cs="Times New Roman"/>
          <w:sz w:val="28"/>
          <w:szCs w:val="28"/>
        </w:rPr>
        <w:t>вления возложить на з</w:t>
      </w:r>
      <w:r w:rsidR="00BE6707">
        <w:rPr>
          <w:rFonts w:ascii="Times New Roman" w:hAnsi="Times New Roman" w:cs="Times New Roman"/>
          <w:sz w:val="28"/>
          <w:szCs w:val="28"/>
        </w:rPr>
        <w:t>аместителя Главы</w:t>
      </w:r>
      <w:r w:rsidR="00C63BD8">
        <w:rPr>
          <w:rFonts w:ascii="Times New Roman" w:hAnsi="Times New Roman" w:cs="Times New Roman"/>
          <w:sz w:val="28"/>
          <w:szCs w:val="28"/>
        </w:rPr>
        <w:t xml:space="preserve"> Абанского района</w:t>
      </w:r>
      <w:r w:rsidR="00BE6707">
        <w:rPr>
          <w:rFonts w:ascii="Times New Roman" w:hAnsi="Times New Roman" w:cs="Times New Roman"/>
          <w:sz w:val="28"/>
          <w:szCs w:val="28"/>
        </w:rPr>
        <w:t xml:space="preserve"> по экономическим вопросам О.В. Ко</w:t>
      </w:r>
      <w:r w:rsidR="00D05F6A">
        <w:rPr>
          <w:rFonts w:ascii="Times New Roman" w:hAnsi="Times New Roman" w:cs="Times New Roman"/>
          <w:sz w:val="28"/>
          <w:szCs w:val="28"/>
        </w:rPr>
        <w:t>р</w:t>
      </w:r>
      <w:r w:rsidR="00BE6707">
        <w:rPr>
          <w:rFonts w:ascii="Times New Roman" w:hAnsi="Times New Roman" w:cs="Times New Roman"/>
          <w:sz w:val="28"/>
          <w:szCs w:val="28"/>
        </w:rPr>
        <w:t>телеву</w:t>
      </w:r>
      <w:r w:rsidRPr="007E052B">
        <w:rPr>
          <w:rFonts w:ascii="Times New Roman" w:hAnsi="Times New Roman" w:cs="Times New Roman"/>
          <w:sz w:val="28"/>
          <w:szCs w:val="28"/>
        </w:rPr>
        <w:t>.</w:t>
      </w:r>
    </w:p>
    <w:p w:rsidR="00C06F64" w:rsidRDefault="007E052B" w:rsidP="00C06F64">
      <w:pPr>
        <w:pStyle w:val="21"/>
        <w:widowControl w:val="0"/>
        <w:numPr>
          <w:ilvl w:val="0"/>
          <w:numId w:val="8"/>
        </w:numPr>
        <w:shd w:val="clear" w:color="auto" w:fill="auto"/>
        <w:tabs>
          <w:tab w:val="left" w:pos="10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052B">
        <w:rPr>
          <w:rFonts w:ascii="Times New Roman" w:hAnsi="Times New Roman" w:cs="Times New Roman"/>
          <w:sz w:val="28"/>
          <w:szCs w:val="28"/>
        </w:rPr>
        <w:t xml:space="preserve"> Постановление вступает в силу со дня</w:t>
      </w:r>
      <w:r w:rsidR="00EC24EC">
        <w:rPr>
          <w:rFonts w:ascii="Times New Roman" w:hAnsi="Times New Roman" w:cs="Times New Roman"/>
          <w:sz w:val="28"/>
          <w:szCs w:val="28"/>
        </w:rPr>
        <w:t>,</w:t>
      </w:r>
      <w:r w:rsidR="00EA665D">
        <w:rPr>
          <w:rFonts w:ascii="Times New Roman" w:hAnsi="Times New Roman" w:cs="Times New Roman"/>
          <w:sz w:val="28"/>
          <w:szCs w:val="28"/>
        </w:rPr>
        <w:t xml:space="preserve"> </w:t>
      </w:r>
      <w:r w:rsidR="00EC24EC">
        <w:rPr>
          <w:rFonts w:ascii="Times New Roman" w:hAnsi="Times New Roman" w:cs="Times New Roman"/>
          <w:sz w:val="28"/>
          <w:szCs w:val="28"/>
        </w:rPr>
        <w:t>следующего</w:t>
      </w:r>
      <w:r w:rsidR="00F65CCA">
        <w:rPr>
          <w:rFonts w:ascii="Times New Roman" w:hAnsi="Times New Roman" w:cs="Times New Roman"/>
          <w:sz w:val="28"/>
          <w:szCs w:val="28"/>
        </w:rPr>
        <w:t xml:space="preserve"> </w:t>
      </w:r>
      <w:r w:rsidR="00EC24EC">
        <w:rPr>
          <w:rFonts w:ascii="Times New Roman" w:hAnsi="Times New Roman" w:cs="Times New Roman"/>
          <w:sz w:val="28"/>
          <w:szCs w:val="28"/>
        </w:rPr>
        <w:t>за днем его</w:t>
      </w:r>
      <w:r w:rsidR="005B5D1C">
        <w:rPr>
          <w:rFonts w:ascii="Times New Roman" w:hAnsi="Times New Roman" w:cs="Times New Roman"/>
          <w:sz w:val="28"/>
          <w:szCs w:val="28"/>
        </w:rPr>
        <w:t xml:space="preserve"> </w:t>
      </w:r>
      <w:r w:rsidRPr="007E052B">
        <w:rPr>
          <w:rFonts w:ascii="Times New Roman" w:hAnsi="Times New Roman" w:cs="Times New Roman"/>
          <w:sz w:val="28"/>
          <w:szCs w:val="28"/>
        </w:rPr>
        <w:t xml:space="preserve"> официального опубликования и распространяет свое действие на правоотношения, возникшие с 01 января 202</w:t>
      </w:r>
      <w:r w:rsidR="00246514">
        <w:rPr>
          <w:rFonts w:ascii="Times New Roman" w:hAnsi="Times New Roman" w:cs="Times New Roman"/>
          <w:sz w:val="28"/>
          <w:szCs w:val="28"/>
        </w:rPr>
        <w:t>6</w:t>
      </w:r>
      <w:r w:rsidRPr="007E052B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7E052B" w:rsidRPr="0062790E" w:rsidRDefault="007E052B" w:rsidP="007E052B">
      <w:pPr>
        <w:pStyle w:val="21"/>
        <w:shd w:val="clear" w:color="auto" w:fill="auto"/>
        <w:tabs>
          <w:tab w:val="left" w:pos="1067"/>
        </w:tabs>
        <w:spacing w:after="0" w:line="240" w:lineRule="auto"/>
        <w:ind w:left="740"/>
        <w:jc w:val="both"/>
        <w:rPr>
          <w:rFonts w:ascii="Times New Roman" w:hAnsi="Times New Roman" w:cs="Times New Roman"/>
          <w:sz w:val="28"/>
          <w:szCs w:val="28"/>
        </w:rPr>
      </w:pPr>
    </w:p>
    <w:p w:rsidR="007E052B" w:rsidRPr="007E052B" w:rsidRDefault="007E052B" w:rsidP="007E052B">
      <w:pPr>
        <w:pStyle w:val="21"/>
        <w:shd w:val="clear" w:color="auto" w:fill="auto"/>
        <w:tabs>
          <w:tab w:val="left" w:pos="1067"/>
        </w:tabs>
        <w:spacing w:after="0" w:line="240" w:lineRule="auto"/>
        <w:ind w:left="740"/>
        <w:jc w:val="both"/>
        <w:rPr>
          <w:rFonts w:ascii="Times New Roman" w:hAnsi="Times New Roman" w:cs="Times New Roman"/>
          <w:sz w:val="28"/>
          <w:szCs w:val="28"/>
        </w:rPr>
      </w:pPr>
    </w:p>
    <w:p w:rsidR="007E052B" w:rsidRDefault="009C030B" w:rsidP="00C559EB">
      <w:pPr>
        <w:pStyle w:val="21"/>
        <w:shd w:val="clear" w:color="auto" w:fill="auto"/>
        <w:tabs>
          <w:tab w:val="left" w:pos="10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.25pt;margin-top:83.85pt;width:163.45pt;height:35pt;z-index:-251655168;mso-wrap-distance-left:5pt;mso-wrap-distance-right:5pt;mso-position-horizontal-relative:margin" filled="f" stroked="f">
            <v:textbox style="mso-next-textbox:#_x0000_s1026;mso-fit-shape-to-text:t" inset="0,0,0,0">
              <w:txbxContent>
                <w:p w:rsidR="00D43AF1" w:rsidRPr="0019729E" w:rsidRDefault="00D43AF1" w:rsidP="007E052B"/>
              </w:txbxContent>
            </v:textbox>
            <w10:wrap type="topAndBottom" anchorx="margin"/>
          </v:shape>
        </w:pict>
      </w:r>
      <w:r>
        <w:rPr>
          <w:rFonts w:ascii="Times New Roman" w:hAnsi="Times New Roman" w:cs="Times New Roman"/>
          <w:sz w:val="28"/>
          <w:szCs w:val="28"/>
          <w:lang w:bidi="ru-RU"/>
        </w:rPr>
        <w:pict>
          <v:shape id="_x0000_s1027" type="#_x0000_t202" style="position:absolute;left:0;text-align:left;margin-left:393.1pt;margin-top:101.6pt;width:76.55pt;height:16.85pt;z-index:-251654144;mso-wrap-distance-left:5pt;mso-wrap-distance-right:5pt;mso-wrap-distance-bottom:51.3pt;mso-position-horizontal-relative:margin" filled="f" stroked="f">
            <v:textbox style="mso-next-textbox:#_x0000_s1027;mso-fit-shape-to-text:t" inset="0,0,0,0">
              <w:txbxContent>
                <w:p w:rsidR="00D43AF1" w:rsidRPr="0019729E" w:rsidRDefault="00D43AF1" w:rsidP="007E052B"/>
              </w:txbxContent>
            </v:textbox>
            <w10:wrap type="topAndBottom" anchorx="margin"/>
          </v:shape>
        </w:pict>
      </w:r>
      <w:r w:rsidR="00017FCE">
        <w:rPr>
          <w:rFonts w:ascii="Times New Roman" w:hAnsi="Times New Roman" w:cs="Times New Roman"/>
          <w:sz w:val="28"/>
          <w:szCs w:val="28"/>
        </w:rPr>
        <w:t xml:space="preserve"> Г</w:t>
      </w:r>
      <w:r w:rsidR="00B64410">
        <w:rPr>
          <w:rFonts w:ascii="Times New Roman" w:hAnsi="Times New Roman" w:cs="Times New Roman"/>
          <w:sz w:val="28"/>
          <w:szCs w:val="28"/>
        </w:rPr>
        <w:t>лав</w:t>
      </w:r>
      <w:r w:rsidR="00017FCE">
        <w:rPr>
          <w:rFonts w:ascii="Times New Roman" w:hAnsi="Times New Roman" w:cs="Times New Roman"/>
          <w:sz w:val="28"/>
          <w:szCs w:val="28"/>
        </w:rPr>
        <w:t>а</w:t>
      </w:r>
      <w:r w:rsidR="007E052B" w:rsidRPr="007E052B">
        <w:rPr>
          <w:rFonts w:ascii="Times New Roman" w:hAnsi="Times New Roman" w:cs="Times New Roman"/>
          <w:sz w:val="28"/>
          <w:szCs w:val="28"/>
        </w:rPr>
        <w:t xml:space="preserve"> Абанского района             </w:t>
      </w:r>
      <w:r w:rsidR="00F65CCA">
        <w:rPr>
          <w:rFonts w:ascii="Times New Roman" w:hAnsi="Times New Roman" w:cs="Times New Roman"/>
          <w:sz w:val="28"/>
          <w:szCs w:val="28"/>
        </w:rPr>
        <w:t xml:space="preserve">    </w:t>
      </w:r>
      <w:r w:rsidR="007E052B" w:rsidRPr="007E052B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B64410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017FCE">
        <w:rPr>
          <w:rFonts w:ascii="Times New Roman" w:hAnsi="Times New Roman" w:cs="Times New Roman"/>
          <w:sz w:val="28"/>
          <w:szCs w:val="28"/>
        </w:rPr>
        <w:t xml:space="preserve">            А.А. Войнич</w:t>
      </w:r>
    </w:p>
    <w:p w:rsidR="007E052B" w:rsidRDefault="007E052B" w:rsidP="00130E30">
      <w:pPr>
        <w:pStyle w:val="2"/>
        <w:shd w:val="clear" w:color="auto" w:fill="auto"/>
        <w:spacing w:before="0" w:line="240" w:lineRule="auto"/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A665D" w:rsidRDefault="00EA665D" w:rsidP="00130E30">
      <w:pPr>
        <w:pStyle w:val="2"/>
        <w:shd w:val="clear" w:color="auto" w:fill="auto"/>
        <w:spacing w:before="0" w:line="240" w:lineRule="auto"/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A665D" w:rsidRDefault="00EA665D" w:rsidP="00130E30">
      <w:pPr>
        <w:pStyle w:val="2"/>
        <w:shd w:val="clear" w:color="auto" w:fill="auto"/>
        <w:spacing w:before="0" w:line="240" w:lineRule="auto"/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7E052B" w:rsidRDefault="007E052B" w:rsidP="00130E30">
      <w:pPr>
        <w:pStyle w:val="2"/>
        <w:shd w:val="clear" w:color="auto" w:fill="auto"/>
        <w:spacing w:before="0" w:line="240" w:lineRule="auto"/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3C0171" w:rsidRDefault="003C0171" w:rsidP="00130E30">
      <w:pPr>
        <w:pStyle w:val="2"/>
        <w:shd w:val="clear" w:color="auto" w:fill="auto"/>
        <w:spacing w:before="0" w:line="240" w:lineRule="auto"/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3C0171" w:rsidRDefault="003C0171" w:rsidP="00130E30">
      <w:pPr>
        <w:pStyle w:val="2"/>
        <w:shd w:val="clear" w:color="auto" w:fill="auto"/>
        <w:spacing w:before="0" w:line="240" w:lineRule="auto"/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3C0171" w:rsidRDefault="003C0171" w:rsidP="00130E30">
      <w:pPr>
        <w:pStyle w:val="2"/>
        <w:shd w:val="clear" w:color="auto" w:fill="auto"/>
        <w:spacing w:before="0" w:line="240" w:lineRule="auto"/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3C0171" w:rsidRDefault="003C0171" w:rsidP="00130E30">
      <w:pPr>
        <w:pStyle w:val="2"/>
        <w:shd w:val="clear" w:color="auto" w:fill="auto"/>
        <w:spacing w:before="0" w:line="240" w:lineRule="auto"/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3C0171" w:rsidRDefault="003C0171" w:rsidP="00130E30">
      <w:pPr>
        <w:pStyle w:val="2"/>
        <w:shd w:val="clear" w:color="auto" w:fill="auto"/>
        <w:spacing w:before="0" w:line="240" w:lineRule="auto"/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3C0171" w:rsidRDefault="003C0171" w:rsidP="00130E30">
      <w:pPr>
        <w:pStyle w:val="2"/>
        <w:shd w:val="clear" w:color="auto" w:fill="auto"/>
        <w:spacing w:before="0" w:line="240" w:lineRule="auto"/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3C0171" w:rsidRDefault="003C0171" w:rsidP="00130E30">
      <w:pPr>
        <w:pStyle w:val="2"/>
        <w:shd w:val="clear" w:color="auto" w:fill="auto"/>
        <w:spacing w:before="0" w:line="240" w:lineRule="auto"/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3C0171" w:rsidRDefault="003C0171" w:rsidP="00130E30">
      <w:pPr>
        <w:pStyle w:val="2"/>
        <w:shd w:val="clear" w:color="auto" w:fill="auto"/>
        <w:spacing w:before="0" w:line="240" w:lineRule="auto"/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3C0171" w:rsidRDefault="003C0171" w:rsidP="00130E30">
      <w:pPr>
        <w:pStyle w:val="2"/>
        <w:shd w:val="clear" w:color="auto" w:fill="auto"/>
        <w:spacing w:before="0" w:line="240" w:lineRule="auto"/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3C0171" w:rsidRDefault="003C0171" w:rsidP="00130E30">
      <w:pPr>
        <w:pStyle w:val="2"/>
        <w:shd w:val="clear" w:color="auto" w:fill="auto"/>
        <w:spacing w:before="0" w:line="240" w:lineRule="auto"/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3C0171" w:rsidRDefault="003C0171" w:rsidP="00130E30">
      <w:pPr>
        <w:pStyle w:val="2"/>
        <w:shd w:val="clear" w:color="auto" w:fill="auto"/>
        <w:spacing w:before="0" w:line="240" w:lineRule="auto"/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3C0171" w:rsidRDefault="003C0171" w:rsidP="00130E30">
      <w:pPr>
        <w:pStyle w:val="2"/>
        <w:shd w:val="clear" w:color="auto" w:fill="auto"/>
        <w:spacing w:before="0" w:line="240" w:lineRule="auto"/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3C0171" w:rsidRDefault="003C0171" w:rsidP="00130E30">
      <w:pPr>
        <w:pStyle w:val="2"/>
        <w:shd w:val="clear" w:color="auto" w:fill="auto"/>
        <w:spacing w:before="0" w:line="240" w:lineRule="auto"/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3C0171" w:rsidRDefault="003C0171" w:rsidP="00130E30">
      <w:pPr>
        <w:pStyle w:val="2"/>
        <w:shd w:val="clear" w:color="auto" w:fill="auto"/>
        <w:spacing w:before="0" w:line="240" w:lineRule="auto"/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3C0171" w:rsidRDefault="003C0171" w:rsidP="00130E30">
      <w:pPr>
        <w:pStyle w:val="2"/>
        <w:shd w:val="clear" w:color="auto" w:fill="auto"/>
        <w:spacing w:before="0" w:line="240" w:lineRule="auto"/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3C0171" w:rsidRDefault="003C0171" w:rsidP="00130E30">
      <w:pPr>
        <w:pStyle w:val="2"/>
        <w:shd w:val="clear" w:color="auto" w:fill="auto"/>
        <w:spacing w:before="0" w:line="240" w:lineRule="auto"/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7E052B" w:rsidRDefault="007E052B" w:rsidP="00130E30">
      <w:pPr>
        <w:pStyle w:val="2"/>
        <w:shd w:val="clear" w:color="auto" w:fill="auto"/>
        <w:spacing w:before="0" w:line="240" w:lineRule="auto"/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7E052B" w:rsidRDefault="007E052B" w:rsidP="007E052B">
      <w:pPr>
        <w:pStyle w:val="2"/>
        <w:shd w:val="clear" w:color="auto" w:fill="auto"/>
        <w:spacing w:before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sectPr w:rsidR="007E052B" w:rsidSect="00FF62F4">
      <w:pgSz w:w="11905" w:h="16837" w:code="9"/>
      <w:pgMar w:top="1134" w:right="567" w:bottom="1134" w:left="1985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4D25" w:rsidRDefault="00D44D25" w:rsidP="009E7B15">
      <w:pPr>
        <w:spacing w:after="0" w:line="240" w:lineRule="auto"/>
      </w:pPr>
      <w:r>
        <w:separator/>
      </w:r>
    </w:p>
  </w:endnote>
  <w:endnote w:type="continuationSeparator" w:id="0">
    <w:p w:rsidR="00D44D25" w:rsidRDefault="00D44D25" w:rsidP="009E7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4D25" w:rsidRDefault="00D44D25" w:rsidP="009E7B15">
      <w:pPr>
        <w:spacing w:after="0" w:line="240" w:lineRule="auto"/>
      </w:pPr>
      <w:r>
        <w:separator/>
      </w:r>
    </w:p>
  </w:footnote>
  <w:footnote w:type="continuationSeparator" w:id="0">
    <w:p w:rsidR="00D44D25" w:rsidRDefault="00D44D25" w:rsidP="009E7B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7020C"/>
    <w:multiLevelType w:val="multilevel"/>
    <w:tmpl w:val="6376222E"/>
    <w:lvl w:ilvl="0">
      <w:start w:val="1"/>
      <w:numFmt w:val="decimal"/>
      <w:lvlText w:val="3.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44B270D"/>
    <w:multiLevelType w:val="multilevel"/>
    <w:tmpl w:val="2C6C79BA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B327EC8"/>
    <w:multiLevelType w:val="multilevel"/>
    <w:tmpl w:val="1B9441CC"/>
    <w:lvl w:ilvl="0">
      <w:start w:val="1"/>
      <w:numFmt w:val="decimal"/>
      <w:lvlText w:val="%1."/>
      <w:lvlJc w:val="left"/>
      <w:pPr>
        <w:ind w:left="1245" w:hanging="12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74" w:hanging="12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03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32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61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92" w:hanging="2160"/>
      </w:pPr>
      <w:rPr>
        <w:rFonts w:hint="default"/>
      </w:rPr>
    </w:lvl>
  </w:abstractNum>
  <w:abstractNum w:abstractNumId="3">
    <w:nsid w:val="43D331CF"/>
    <w:multiLevelType w:val="hybridMultilevel"/>
    <w:tmpl w:val="6A7E0578"/>
    <w:lvl w:ilvl="0" w:tplc="98569A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BCB6FE5"/>
    <w:multiLevelType w:val="multilevel"/>
    <w:tmpl w:val="4900E986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56D2034A"/>
    <w:multiLevelType w:val="multilevel"/>
    <w:tmpl w:val="4BCEB312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44F6BA6"/>
    <w:multiLevelType w:val="hybridMultilevel"/>
    <w:tmpl w:val="66AC5FC6"/>
    <w:lvl w:ilvl="0" w:tplc="BEC08240">
      <w:start w:val="1"/>
      <w:numFmt w:val="decimal"/>
      <w:lvlText w:val="%1."/>
      <w:lvlJc w:val="left"/>
      <w:pPr>
        <w:ind w:left="1812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8F24FED"/>
    <w:multiLevelType w:val="multilevel"/>
    <w:tmpl w:val="904AD3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322219D"/>
    <w:multiLevelType w:val="multilevel"/>
    <w:tmpl w:val="52FE484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78663C9C"/>
    <w:multiLevelType w:val="hybridMultilevel"/>
    <w:tmpl w:val="155255EA"/>
    <w:lvl w:ilvl="0" w:tplc="ECEA4C5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8"/>
  </w:num>
  <w:num w:numId="7">
    <w:abstractNumId w:val="3"/>
  </w:num>
  <w:num w:numId="8">
    <w:abstractNumId w:val="7"/>
  </w:num>
  <w:num w:numId="9">
    <w:abstractNumId w:val="2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0E30"/>
    <w:rsid w:val="00010092"/>
    <w:rsid w:val="000161D9"/>
    <w:rsid w:val="00017FCE"/>
    <w:rsid w:val="00042906"/>
    <w:rsid w:val="00047405"/>
    <w:rsid w:val="00050090"/>
    <w:rsid w:val="000731A7"/>
    <w:rsid w:val="000741B4"/>
    <w:rsid w:val="0007753C"/>
    <w:rsid w:val="000801E1"/>
    <w:rsid w:val="000A32EA"/>
    <w:rsid w:val="000A71FC"/>
    <w:rsid w:val="000A7AFF"/>
    <w:rsid w:val="000B606D"/>
    <w:rsid w:val="000C20C2"/>
    <w:rsid w:val="000E0440"/>
    <w:rsid w:val="000E138B"/>
    <w:rsid w:val="000E2559"/>
    <w:rsid w:val="000E4353"/>
    <w:rsid w:val="00104422"/>
    <w:rsid w:val="00107E19"/>
    <w:rsid w:val="001111BF"/>
    <w:rsid w:val="001254D7"/>
    <w:rsid w:val="00125A31"/>
    <w:rsid w:val="00130E30"/>
    <w:rsid w:val="00141831"/>
    <w:rsid w:val="001418BA"/>
    <w:rsid w:val="00157B64"/>
    <w:rsid w:val="00160898"/>
    <w:rsid w:val="00175182"/>
    <w:rsid w:val="001857EF"/>
    <w:rsid w:val="001A1291"/>
    <w:rsid w:val="001E139C"/>
    <w:rsid w:val="001F071B"/>
    <w:rsid w:val="001F2EAC"/>
    <w:rsid w:val="001F4696"/>
    <w:rsid w:val="001F6BC7"/>
    <w:rsid w:val="002054AF"/>
    <w:rsid w:val="00243B57"/>
    <w:rsid w:val="00246514"/>
    <w:rsid w:val="0025355A"/>
    <w:rsid w:val="00276822"/>
    <w:rsid w:val="00283DC8"/>
    <w:rsid w:val="002965CC"/>
    <w:rsid w:val="00297F6D"/>
    <w:rsid w:val="002D115D"/>
    <w:rsid w:val="002D287E"/>
    <w:rsid w:val="002E15BD"/>
    <w:rsid w:val="002E3C1B"/>
    <w:rsid w:val="002E6343"/>
    <w:rsid w:val="002E6918"/>
    <w:rsid w:val="002F09C9"/>
    <w:rsid w:val="00301A02"/>
    <w:rsid w:val="00332A72"/>
    <w:rsid w:val="003360BD"/>
    <w:rsid w:val="0034360E"/>
    <w:rsid w:val="00343A0C"/>
    <w:rsid w:val="0036104C"/>
    <w:rsid w:val="00362683"/>
    <w:rsid w:val="00384979"/>
    <w:rsid w:val="00392CCA"/>
    <w:rsid w:val="003934E6"/>
    <w:rsid w:val="00397393"/>
    <w:rsid w:val="003C0171"/>
    <w:rsid w:val="003C3ECB"/>
    <w:rsid w:val="003C5B94"/>
    <w:rsid w:val="003C5F33"/>
    <w:rsid w:val="003C758B"/>
    <w:rsid w:val="003E0E02"/>
    <w:rsid w:val="004005FE"/>
    <w:rsid w:val="0043169F"/>
    <w:rsid w:val="00443C53"/>
    <w:rsid w:val="0045626B"/>
    <w:rsid w:val="00462DF2"/>
    <w:rsid w:val="00466B3E"/>
    <w:rsid w:val="00485F8E"/>
    <w:rsid w:val="00487249"/>
    <w:rsid w:val="00490C4C"/>
    <w:rsid w:val="004A424C"/>
    <w:rsid w:val="004C3210"/>
    <w:rsid w:val="004E4B19"/>
    <w:rsid w:val="00504F2D"/>
    <w:rsid w:val="00542955"/>
    <w:rsid w:val="005455FD"/>
    <w:rsid w:val="00563E53"/>
    <w:rsid w:val="005661EF"/>
    <w:rsid w:val="00574C0C"/>
    <w:rsid w:val="0059771D"/>
    <w:rsid w:val="005A6D87"/>
    <w:rsid w:val="005B5874"/>
    <w:rsid w:val="005B5D1C"/>
    <w:rsid w:val="005C46C4"/>
    <w:rsid w:val="005E144C"/>
    <w:rsid w:val="005E6382"/>
    <w:rsid w:val="005F15F0"/>
    <w:rsid w:val="005F268A"/>
    <w:rsid w:val="005F5F8F"/>
    <w:rsid w:val="005F6E99"/>
    <w:rsid w:val="00600E23"/>
    <w:rsid w:val="00613B64"/>
    <w:rsid w:val="0062790E"/>
    <w:rsid w:val="00633A31"/>
    <w:rsid w:val="0063665C"/>
    <w:rsid w:val="00636C84"/>
    <w:rsid w:val="00636F0E"/>
    <w:rsid w:val="006441A8"/>
    <w:rsid w:val="0065317D"/>
    <w:rsid w:val="00670E3A"/>
    <w:rsid w:val="00675F7E"/>
    <w:rsid w:val="006847DB"/>
    <w:rsid w:val="00685215"/>
    <w:rsid w:val="00687A61"/>
    <w:rsid w:val="00694645"/>
    <w:rsid w:val="006960A1"/>
    <w:rsid w:val="006E28BC"/>
    <w:rsid w:val="007053A4"/>
    <w:rsid w:val="00731C73"/>
    <w:rsid w:val="00733445"/>
    <w:rsid w:val="00750B96"/>
    <w:rsid w:val="00771214"/>
    <w:rsid w:val="0077293B"/>
    <w:rsid w:val="00787084"/>
    <w:rsid w:val="007906E5"/>
    <w:rsid w:val="00792F47"/>
    <w:rsid w:val="007B2C3F"/>
    <w:rsid w:val="007C1198"/>
    <w:rsid w:val="007D1DEC"/>
    <w:rsid w:val="007E052B"/>
    <w:rsid w:val="007E0ED4"/>
    <w:rsid w:val="007E117F"/>
    <w:rsid w:val="007E5FF4"/>
    <w:rsid w:val="007E6744"/>
    <w:rsid w:val="007F0068"/>
    <w:rsid w:val="007F3AAE"/>
    <w:rsid w:val="007F6DD6"/>
    <w:rsid w:val="0082683C"/>
    <w:rsid w:val="0084279F"/>
    <w:rsid w:val="00842BB9"/>
    <w:rsid w:val="00865FD9"/>
    <w:rsid w:val="008775C5"/>
    <w:rsid w:val="0089245F"/>
    <w:rsid w:val="008A1656"/>
    <w:rsid w:val="008A2FA0"/>
    <w:rsid w:val="008B7769"/>
    <w:rsid w:val="008C5BE3"/>
    <w:rsid w:val="008D02BF"/>
    <w:rsid w:val="008E28B5"/>
    <w:rsid w:val="00913383"/>
    <w:rsid w:val="009278CF"/>
    <w:rsid w:val="00936C1A"/>
    <w:rsid w:val="009503E3"/>
    <w:rsid w:val="00983C8D"/>
    <w:rsid w:val="00986A63"/>
    <w:rsid w:val="00990DD7"/>
    <w:rsid w:val="009B1389"/>
    <w:rsid w:val="009B4745"/>
    <w:rsid w:val="009C030B"/>
    <w:rsid w:val="009D28BB"/>
    <w:rsid w:val="009D2F4A"/>
    <w:rsid w:val="009E1B3C"/>
    <w:rsid w:val="009E7B15"/>
    <w:rsid w:val="009F092C"/>
    <w:rsid w:val="00A05044"/>
    <w:rsid w:val="00A13B5E"/>
    <w:rsid w:val="00A3789A"/>
    <w:rsid w:val="00A54559"/>
    <w:rsid w:val="00A90E64"/>
    <w:rsid w:val="00AA455A"/>
    <w:rsid w:val="00AB43A5"/>
    <w:rsid w:val="00AC0AED"/>
    <w:rsid w:val="00AC3DE9"/>
    <w:rsid w:val="00AD1C8F"/>
    <w:rsid w:val="00AE5111"/>
    <w:rsid w:val="00AF0850"/>
    <w:rsid w:val="00AF3F03"/>
    <w:rsid w:val="00AF6EA9"/>
    <w:rsid w:val="00B00322"/>
    <w:rsid w:val="00B11647"/>
    <w:rsid w:val="00B14F37"/>
    <w:rsid w:val="00B33B8E"/>
    <w:rsid w:val="00B35103"/>
    <w:rsid w:val="00B37E22"/>
    <w:rsid w:val="00B423AC"/>
    <w:rsid w:val="00B6146C"/>
    <w:rsid w:val="00B64410"/>
    <w:rsid w:val="00B74CC8"/>
    <w:rsid w:val="00B93BC9"/>
    <w:rsid w:val="00BB461D"/>
    <w:rsid w:val="00BD43FC"/>
    <w:rsid w:val="00BD7FE5"/>
    <w:rsid w:val="00BE26D3"/>
    <w:rsid w:val="00BE6707"/>
    <w:rsid w:val="00C06F64"/>
    <w:rsid w:val="00C34F90"/>
    <w:rsid w:val="00C41F09"/>
    <w:rsid w:val="00C559EB"/>
    <w:rsid w:val="00C55F4E"/>
    <w:rsid w:val="00C63BD8"/>
    <w:rsid w:val="00C67202"/>
    <w:rsid w:val="00C905A7"/>
    <w:rsid w:val="00CB60F3"/>
    <w:rsid w:val="00CB7B5B"/>
    <w:rsid w:val="00CD00B5"/>
    <w:rsid w:val="00CF0A47"/>
    <w:rsid w:val="00D02902"/>
    <w:rsid w:val="00D05F6A"/>
    <w:rsid w:val="00D11F04"/>
    <w:rsid w:val="00D2617B"/>
    <w:rsid w:val="00D362DD"/>
    <w:rsid w:val="00D4342D"/>
    <w:rsid w:val="00D43AF1"/>
    <w:rsid w:val="00D44D25"/>
    <w:rsid w:val="00D46FA3"/>
    <w:rsid w:val="00D507BB"/>
    <w:rsid w:val="00D508BC"/>
    <w:rsid w:val="00D761F9"/>
    <w:rsid w:val="00D81514"/>
    <w:rsid w:val="00D85F81"/>
    <w:rsid w:val="00DA1019"/>
    <w:rsid w:val="00DA1D5A"/>
    <w:rsid w:val="00DB0A8A"/>
    <w:rsid w:val="00DE3113"/>
    <w:rsid w:val="00DF0163"/>
    <w:rsid w:val="00E16588"/>
    <w:rsid w:val="00E55E37"/>
    <w:rsid w:val="00E60027"/>
    <w:rsid w:val="00E753B2"/>
    <w:rsid w:val="00E95B6F"/>
    <w:rsid w:val="00EA665D"/>
    <w:rsid w:val="00EC24EC"/>
    <w:rsid w:val="00EF4EEF"/>
    <w:rsid w:val="00EF6B77"/>
    <w:rsid w:val="00F100A9"/>
    <w:rsid w:val="00F24E26"/>
    <w:rsid w:val="00F24EC8"/>
    <w:rsid w:val="00F37E75"/>
    <w:rsid w:val="00F428FC"/>
    <w:rsid w:val="00F60374"/>
    <w:rsid w:val="00F65CCA"/>
    <w:rsid w:val="00F829F3"/>
    <w:rsid w:val="00F955C8"/>
    <w:rsid w:val="00FB170D"/>
    <w:rsid w:val="00FB608E"/>
    <w:rsid w:val="00FD5582"/>
    <w:rsid w:val="00FD5A38"/>
    <w:rsid w:val="00FF62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E30"/>
  </w:style>
  <w:style w:type="paragraph" w:styleId="1">
    <w:name w:val="heading 1"/>
    <w:basedOn w:val="a"/>
    <w:next w:val="a"/>
    <w:link w:val="10"/>
    <w:qFormat/>
    <w:rsid w:val="00130E3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0E3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PlusNormal">
    <w:name w:val="ConsPlusNormal"/>
    <w:link w:val="ConsPlusNormal0"/>
    <w:rsid w:val="00130E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qFormat/>
    <w:rsid w:val="00130E3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30E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3">
    <w:name w:val="Основной текст_"/>
    <w:basedOn w:val="a0"/>
    <w:link w:val="2"/>
    <w:rsid w:val="00130E30"/>
    <w:rPr>
      <w:shd w:val="clear" w:color="auto" w:fill="FFFFFF"/>
    </w:rPr>
  </w:style>
  <w:style w:type="paragraph" w:customStyle="1" w:styleId="2">
    <w:name w:val="Основной текст2"/>
    <w:basedOn w:val="a"/>
    <w:link w:val="a3"/>
    <w:rsid w:val="00130E30"/>
    <w:pPr>
      <w:shd w:val="clear" w:color="auto" w:fill="FFFFFF"/>
      <w:spacing w:before="300" w:after="0" w:line="226" w:lineRule="exact"/>
      <w:ind w:hanging="360"/>
      <w:jc w:val="center"/>
    </w:pPr>
  </w:style>
  <w:style w:type="character" w:styleId="a4">
    <w:name w:val="annotation reference"/>
    <w:basedOn w:val="a0"/>
    <w:unhideWhenUsed/>
    <w:rsid w:val="00130E30"/>
    <w:rPr>
      <w:sz w:val="16"/>
      <w:szCs w:val="16"/>
    </w:rPr>
  </w:style>
  <w:style w:type="paragraph" w:customStyle="1" w:styleId="rtecenter">
    <w:name w:val="rtecenter"/>
    <w:basedOn w:val="a"/>
    <w:rsid w:val="00130E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30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0E30"/>
    <w:rPr>
      <w:rFonts w:ascii="Tahoma" w:hAnsi="Tahoma" w:cs="Tahoma"/>
      <w:sz w:val="16"/>
      <w:szCs w:val="16"/>
    </w:rPr>
  </w:style>
  <w:style w:type="paragraph" w:styleId="a7">
    <w:name w:val="annotation text"/>
    <w:basedOn w:val="a"/>
    <w:link w:val="a8"/>
    <w:unhideWhenUsed/>
    <w:rsid w:val="00130E30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rsid w:val="00130E30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30E30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130E30"/>
    <w:rPr>
      <w:b/>
      <w:bCs/>
    </w:rPr>
  </w:style>
  <w:style w:type="paragraph" w:styleId="ab">
    <w:name w:val="Title"/>
    <w:basedOn w:val="a"/>
    <w:link w:val="ac"/>
    <w:qFormat/>
    <w:rsid w:val="00130E3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Название Знак"/>
    <w:basedOn w:val="a0"/>
    <w:link w:val="ab"/>
    <w:rsid w:val="00130E3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List Paragraph"/>
    <w:basedOn w:val="a"/>
    <w:link w:val="ae"/>
    <w:uiPriority w:val="34"/>
    <w:qFormat/>
    <w:rsid w:val="00130E3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Абзац списка Знак"/>
    <w:link w:val="ad"/>
    <w:locked/>
    <w:rsid w:val="00130E3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">
    <w:name w:val="Основной текст (4)_"/>
    <w:basedOn w:val="a0"/>
    <w:link w:val="40"/>
    <w:rsid w:val="00130E30"/>
    <w:rPr>
      <w:sz w:val="13"/>
      <w:szCs w:val="13"/>
      <w:shd w:val="clear" w:color="auto" w:fill="FFFFFF"/>
    </w:rPr>
  </w:style>
  <w:style w:type="character" w:customStyle="1" w:styleId="20">
    <w:name w:val="Основной текст (2)_"/>
    <w:basedOn w:val="a0"/>
    <w:link w:val="21"/>
    <w:rsid w:val="00130E30"/>
    <w:rPr>
      <w:sz w:val="18"/>
      <w:szCs w:val="18"/>
      <w:shd w:val="clear" w:color="auto" w:fill="FFFFFF"/>
    </w:rPr>
  </w:style>
  <w:style w:type="character" w:customStyle="1" w:styleId="11">
    <w:name w:val="Основной текст1"/>
    <w:basedOn w:val="a3"/>
    <w:rsid w:val="00130E30"/>
    <w:rPr>
      <w:u w:val="single"/>
      <w:lang w:val="en-US"/>
    </w:rPr>
  </w:style>
  <w:style w:type="character" w:customStyle="1" w:styleId="3">
    <w:name w:val="Основной текст (3)_"/>
    <w:basedOn w:val="a0"/>
    <w:link w:val="30"/>
    <w:rsid w:val="00130E30"/>
    <w:rPr>
      <w:shd w:val="clear" w:color="auto" w:fill="FFFFFF"/>
    </w:rPr>
  </w:style>
  <w:style w:type="character" w:customStyle="1" w:styleId="af">
    <w:name w:val="Подпись к таблице_"/>
    <w:basedOn w:val="a0"/>
    <w:link w:val="af0"/>
    <w:rsid w:val="00130E30"/>
    <w:rPr>
      <w:shd w:val="clear" w:color="auto" w:fill="FFFFFF"/>
    </w:rPr>
  </w:style>
  <w:style w:type="character" w:customStyle="1" w:styleId="12">
    <w:name w:val="Заголовок №1_"/>
    <w:basedOn w:val="a0"/>
    <w:link w:val="13"/>
    <w:rsid w:val="00130E30"/>
    <w:rPr>
      <w:sz w:val="27"/>
      <w:szCs w:val="27"/>
      <w:shd w:val="clear" w:color="auto" w:fill="FFFFFF"/>
    </w:rPr>
  </w:style>
  <w:style w:type="character" w:customStyle="1" w:styleId="af1">
    <w:name w:val="Оглавление_"/>
    <w:basedOn w:val="a0"/>
    <w:link w:val="af2"/>
    <w:rsid w:val="00130E30"/>
    <w:rPr>
      <w:sz w:val="27"/>
      <w:szCs w:val="27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130E30"/>
    <w:rPr>
      <w:sz w:val="15"/>
      <w:szCs w:val="15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130E30"/>
    <w:rPr>
      <w:sz w:val="23"/>
      <w:szCs w:val="23"/>
      <w:shd w:val="clear" w:color="auto" w:fill="FFFFFF"/>
    </w:rPr>
  </w:style>
  <w:style w:type="character" w:customStyle="1" w:styleId="22">
    <w:name w:val="Подпись к таблице (2)_"/>
    <w:basedOn w:val="a0"/>
    <w:link w:val="23"/>
    <w:rsid w:val="00130E30"/>
    <w:rPr>
      <w:sz w:val="27"/>
      <w:szCs w:val="27"/>
      <w:shd w:val="clear" w:color="auto" w:fill="FFFFFF"/>
    </w:rPr>
  </w:style>
  <w:style w:type="character" w:customStyle="1" w:styleId="31">
    <w:name w:val="Подпись к таблице (3)_"/>
    <w:basedOn w:val="a0"/>
    <w:link w:val="32"/>
    <w:rsid w:val="00130E30"/>
    <w:rPr>
      <w:sz w:val="9"/>
      <w:szCs w:val="9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30E30"/>
    <w:pPr>
      <w:shd w:val="clear" w:color="auto" w:fill="FFFFFF"/>
      <w:spacing w:before="180" w:after="360" w:line="0" w:lineRule="atLeast"/>
    </w:pPr>
    <w:rPr>
      <w:sz w:val="13"/>
      <w:szCs w:val="13"/>
    </w:rPr>
  </w:style>
  <w:style w:type="paragraph" w:customStyle="1" w:styleId="21">
    <w:name w:val="Основной текст (2)"/>
    <w:basedOn w:val="a"/>
    <w:link w:val="20"/>
    <w:rsid w:val="00130E30"/>
    <w:pPr>
      <w:shd w:val="clear" w:color="auto" w:fill="FFFFFF"/>
      <w:spacing w:after="300" w:line="216" w:lineRule="exact"/>
    </w:pPr>
    <w:rPr>
      <w:sz w:val="18"/>
      <w:szCs w:val="18"/>
    </w:rPr>
  </w:style>
  <w:style w:type="paragraph" w:customStyle="1" w:styleId="30">
    <w:name w:val="Основной текст (3)"/>
    <w:basedOn w:val="a"/>
    <w:link w:val="3"/>
    <w:rsid w:val="00130E30"/>
    <w:pPr>
      <w:shd w:val="clear" w:color="auto" w:fill="FFFFFF"/>
      <w:spacing w:before="600" w:after="240" w:line="0" w:lineRule="atLeast"/>
    </w:pPr>
  </w:style>
  <w:style w:type="paragraph" w:customStyle="1" w:styleId="af0">
    <w:name w:val="Подпись к таблице"/>
    <w:basedOn w:val="a"/>
    <w:link w:val="af"/>
    <w:rsid w:val="00130E30"/>
    <w:pPr>
      <w:shd w:val="clear" w:color="auto" w:fill="FFFFFF"/>
      <w:spacing w:after="0" w:line="0" w:lineRule="atLeast"/>
    </w:pPr>
  </w:style>
  <w:style w:type="paragraph" w:customStyle="1" w:styleId="13">
    <w:name w:val="Заголовок №1"/>
    <w:basedOn w:val="a"/>
    <w:link w:val="12"/>
    <w:rsid w:val="00130E30"/>
    <w:pPr>
      <w:shd w:val="clear" w:color="auto" w:fill="FFFFFF"/>
      <w:spacing w:before="540" w:after="60" w:line="0" w:lineRule="atLeast"/>
      <w:outlineLvl w:val="0"/>
    </w:pPr>
    <w:rPr>
      <w:sz w:val="27"/>
      <w:szCs w:val="27"/>
    </w:rPr>
  </w:style>
  <w:style w:type="paragraph" w:customStyle="1" w:styleId="af2">
    <w:name w:val="Оглавление"/>
    <w:basedOn w:val="a"/>
    <w:link w:val="af1"/>
    <w:rsid w:val="00130E30"/>
    <w:pPr>
      <w:shd w:val="clear" w:color="auto" w:fill="FFFFFF"/>
      <w:spacing w:after="0" w:line="322" w:lineRule="exact"/>
    </w:pPr>
    <w:rPr>
      <w:sz w:val="27"/>
      <w:szCs w:val="27"/>
    </w:rPr>
  </w:style>
  <w:style w:type="paragraph" w:customStyle="1" w:styleId="80">
    <w:name w:val="Основной текст (8)"/>
    <w:basedOn w:val="a"/>
    <w:link w:val="8"/>
    <w:rsid w:val="00130E30"/>
    <w:pPr>
      <w:shd w:val="clear" w:color="auto" w:fill="FFFFFF"/>
      <w:spacing w:after="0" w:line="182" w:lineRule="exact"/>
      <w:jc w:val="both"/>
    </w:pPr>
    <w:rPr>
      <w:sz w:val="15"/>
      <w:szCs w:val="15"/>
    </w:rPr>
  </w:style>
  <w:style w:type="paragraph" w:customStyle="1" w:styleId="90">
    <w:name w:val="Основной текст (9)"/>
    <w:basedOn w:val="a"/>
    <w:link w:val="9"/>
    <w:rsid w:val="00130E30"/>
    <w:pPr>
      <w:shd w:val="clear" w:color="auto" w:fill="FFFFFF"/>
      <w:spacing w:before="360" w:after="720" w:line="0" w:lineRule="atLeast"/>
    </w:pPr>
    <w:rPr>
      <w:sz w:val="23"/>
      <w:szCs w:val="23"/>
    </w:rPr>
  </w:style>
  <w:style w:type="paragraph" w:customStyle="1" w:styleId="23">
    <w:name w:val="Подпись к таблице (2)"/>
    <w:basedOn w:val="a"/>
    <w:link w:val="22"/>
    <w:rsid w:val="00130E30"/>
    <w:pPr>
      <w:shd w:val="clear" w:color="auto" w:fill="FFFFFF"/>
      <w:spacing w:after="0" w:line="0" w:lineRule="atLeast"/>
    </w:pPr>
    <w:rPr>
      <w:sz w:val="27"/>
      <w:szCs w:val="27"/>
    </w:rPr>
  </w:style>
  <w:style w:type="paragraph" w:customStyle="1" w:styleId="32">
    <w:name w:val="Подпись к таблице (3)"/>
    <w:basedOn w:val="a"/>
    <w:link w:val="31"/>
    <w:rsid w:val="00130E30"/>
    <w:pPr>
      <w:shd w:val="clear" w:color="auto" w:fill="FFFFFF"/>
      <w:spacing w:after="0" w:line="0" w:lineRule="atLeast"/>
    </w:pPr>
    <w:rPr>
      <w:sz w:val="9"/>
      <w:szCs w:val="9"/>
    </w:rPr>
  </w:style>
  <w:style w:type="character" w:styleId="af3">
    <w:name w:val="Hyperlink"/>
    <w:basedOn w:val="a0"/>
    <w:rsid w:val="00130E30"/>
    <w:rPr>
      <w:color w:val="0000FF"/>
      <w:u w:val="single"/>
    </w:rPr>
  </w:style>
  <w:style w:type="paragraph" w:styleId="af4">
    <w:name w:val="header"/>
    <w:basedOn w:val="a"/>
    <w:link w:val="af5"/>
    <w:uiPriority w:val="99"/>
    <w:rsid w:val="00130E3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Верхний колонтитул Знак"/>
    <w:basedOn w:val="a0"/>
    <w:link w:val="af4"/>
    <w:uiPriority w:val="99"/>
    <w:rsid w:val="00130E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footer"/>
    <w:basedOn w:val="a"/>
    <w:link w:val="af7"/>
    <w:rsid w:val="00130E3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Нижний колонтитул Знак"/>
    <w:basedOn w:val="a0"/>
    <w:link w:val="af6"/>
    <w:rsid w:val="00130E3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Exact">
    <w:name w:val="Основной текст (2) Exact"/>
    <w:basedOn w:val="a0"/>
    <w:rsid w:val="007E05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0"/>
    <w:rsid w:val="007E05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7E052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7E052B"/>
    <w:pPr>
      <w:widowControl w:val="0"/>
      <w:shd w:val="clear" w:color="auto" w:fill="FFFFFF"/>
      <w:spacing w:before="720" w:after="42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ConsPlusNormal0">
    <w:name w:val="ConsPlusNormal Знак"/>
    <w:link w:val="ConsPlusNormal"/>
    <w:locked/>
    <w:rsid w:val="007E052B"/>
    <w:rPr>
      <w:rFonts w:ascii="Calibri" w:eastAsia="Times New Roman" w:hAnsi="Calibri" w:cs="Calibri"/>
      <w:szCs w:val="20"/>
      <w:lang w:eastAsia="ru-RU"/>
    </w:rPr>
  </w:style>
  <w:style w:type="paragraph" w:customStyle="1" w:styleId="ConsPlusCell">
    <w:name w:val="ConsPlusCell"/>
    <w:rsid w:val="009F09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7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BE6BB9-A2EB-4C57-A832-0DD8BDA6B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k214_fin@inbox.ru</cp:lastModifiedBy>
  <cp:revision>150</cp:revision>
  <cp:lastPrinted>2026-05-14T04:13:00Z</cp:lastPrinted>
  <dcterms:created xsi:type="dcterms:W3CDTF">2024-11-05T10:29:00Z</dcterms:created>
  <dcterms:modified xsi:type="dcterms:W3CDTF">2026-05-14T04:13:00Z</dcterms:modified>
</cp:coreProperties>
</file>